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06" w:rsidRPr="0082305F" w:rsidRDefault="003D6A06" w:rsidP="003D6A06">
      <w:pPr>
        <w:pStyle w:val="Ttulo1"/>
        <w:numPr>
          <w:ilvl w:val="0"/>
          <w:numId w:val="0"/>
        </w:numPr>
        <w:ind w:left="360" w:hanging="360"/>
        <w:jc w:val="center"/>
        <w:rPr>
          <w:rFonts w:ascii="Arial" w:hAnsi="Arial" w:cs="Arial"/>
          <w:sz w:val="20"/>
          <w:szCs w:val="20"/>
          <w:u w:val="none"/>
          <w:lang w:val="es-BO"/>
        </w:rPr>
      </w:pPr>
      <w:bookmarkStart w:id="0" w:name="_Toc517894563"/>
      <w:bookmarkStart w:id="1" w:name="_Toc74060348"/>
      <w:r w:rsidRPr="0082305F">
        <w:rPr>
          <w:rFonts w:ascii="Arial" w:hAnsi="Arial" w:cs="Arial"/>
          <w:sz w:val="20"/>
          <w:szCs w:val="20"/>
          <w:u w:val="none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3D6A06" w:rsidRPr="004B0DAC" w:rsidTr="00D22313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3D6A06" w:rsidRPr="004B0DAC" w:rsidRDefault="003D6A06" w:rsidP="003D6A06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3D6A06" w:rsidRPr="004B0DAC" w:rsidTr="00D22313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3D6A06" w:rsidRPr="004B0DAC" w:rsidTr="00D22313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C4422C" w:rsidRDefault="003D6A06" w:rsidP="00D22313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C4422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C4422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19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305"/>
        <w:gridCol w:w="305"/>
        <w:gridCol w:w="267"/>
        <w:gridCol w:w="305"/>
        <w:gridCol w:w="305"/>
        <w:gridCol w:w="305"/>
        <w:gridCol w:w="305"/>
        <w:gridCol w:w="263"/>
        <w:gridCol w:w="305"/>
        <w:gridCol w:w="305"/>
        <w:gridCol w:w="261"/>
        <w:gridCol w:w="305"/>
        <w:gridCol w:w="305"/>
        <w:gridCol w:w="305"/>
        <w:gridCol w:w="305"/>
        <w:gridCol w:w="305"/>
        <w:gridCol w:w="305"/>
        <w:gridCol w:w="305"/>
        <w:gridCol w:w="261"/>
        <w:gridCol w:w="305"/>
        <w:gridCol w:w="261"/>
        <w:gridCol w:w="305"/>
        <w:gridCol w:w="261"/>
        <w:gridCol w:w="807"/>
        <w:gridCol w:w="668"/>
        <w:gridCol w:w="284"/>
      </w:tblGrid>
      <w:tr w:rsidR="003D6A06" w:rsidRPr="004B0DAC" w:rsidTr="00D22313">
        <w:trPr>
          <w:jc w:val="center"/>
        </w:trPr>
        <w:tc>
          <w:tcPr>
            <w:tcW w:w="195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6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C4422C" w:rsidRDefault="003D6A06" w:rsidP="00D22313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C4422C" w:rsidRDefault="003D6A06" w:rsidP="00D22313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BARBIJOS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A3090C" w:rsidRDefault="003D6A06" w:rsidP="00D22313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A3090C" w:rsidRDefault="003D6A06" w:rsidP="00D22313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Por </w:t>
            </w:r>
            <w:r>
              <w:rPr>
                <w:rFonts w:ascii="Arial" w:hAnsi="Arial" w:cs="Arial"/>
                <w:lang w:val="es-BO"/>
              </w:rPr>
              <w:t>Ítems</w:t>
            </w: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2432"/>
              <w:gridCol w:w="992"/>
              <w:gridCol w:w="992"/>
              <w:gridCol w:w="1418"/>
              <w:gridCol w:w="1184"/>
            </w:tblGrid>
            <w:tr w:rsidR="003D6A06" w:rsidRPr="00166133" w:rsidTr="00D22313">
              <w:trPr>
                <w:trHeight w:val="722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Ítem </w:t>
                  </w:r>
                </w:p>
              </w:tc>
              <w:tc>
                <w:tcPr>
                  <w:tcW w:w="2432" w:type="dxa"/>
                  <w:shd w:val="clear" w:color="auto" w:fill="70AFA8"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</w:t>
                  </w:r>
                </w:p>
              </w:tc>
              <w:tc>
                <w:tcPr>
                  <w:tcW w:w="992" w:type="dxa"/>
                  <w:shd w:val="clear" w:color="auto" w:fill="70AFA8"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92" w:type="dxa"/>
                  <w:shd w:val="clear" w:color="auto" w:fill="70AFA8"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418" w:type="dxa"/>
                  <w:shd w:val="clear" w:color="auto" w:fill="70AFA8"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Precio Unitario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184" w:type="dxa"/>
                  <w:shd w:val="clear" w:color="auto" w:fill="70AFA8"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3D6A06" w:rsidRPr="00166133" w:rsidTr="00D22313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2432" w:type="dxa"/>
                  <w:shd w:val="clear" w:color="auto" w:fill="D9E2F3" w:themeFill="accent5" w:themeFillTint="33"/>
                  <w:vAlign w:val="center"/>
                </w:tcPr>
                <w:p w:rsidR="003D6A06" w:rsidRPr="00CA6067" w:rsidRDefault="003D6A06" w:rsidP="00D2231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Barbijo descartable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10780</w:t>
                  </w:r>
                </w:p>
              </w:tc>
              <w:tc>
                <w:tcPr>
                  <w:tcW w:w="1418" w:type="dxa"/>
                  <w:shd w:val="clear" w:color="auto" w:fill="D9E2F3" w:themeFill="accent5" w:themeFillTint="33"/>
                  <w:vAlign w:val="center"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5,00</w:t>
                  </w:r>
                </w:p>
              </w:tc>
              <w:tc>
                <w:tcPr>
                  <w:tcW w:w="1184" w:type="dxa"/>
                  <w:shd w:val="clear" w:color="auto" w:fill="D9E2F3" w:themeFill="accent5" w:themeFillTint="33"/>
                  <w:vAlign w:val="center"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53.900,00</w:t>
                  </w:r>
                </w:p>
              </w:tc>
            </w:tr>
            <w:tr w:rsidR="003D6A06" w:rsidRPr="00166133" w:rsidTr="00D22313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</w:tcPr>
                <w:p w:rsidR="003D6A06" w:rsidRPr="000B33AF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2</w:t>
                  </w:r>
                </w:p>
              </w:tc>
              <w:tc>
                <w:tcPr>
                  <w:tcW w:w="2432" w:type="dxa"/>
                  <w:shd w:val="clear" w:color="auto" w:fill="D9E2F3" w:themeFill="accent5" w:themeFillTint="33"/>
                  <w:vAlign w:val="center"/>
                </w:tcPr>
                <w:p w:rsidR="003D6A06" w:rsidRDefault="003D6A06" w:rsidP="00D22313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Barbijo descartable quirúrgico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3D6A06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92" w:type="dxa"/>
                  <w:shd w:val="clear" w:color="auto" w:fill="D9E2F3" w:themeFill="accent5" w:themeFillTint="33"/>
                  <w:vAlign w:val="center"/>
                </w:tcPr>
                <w:p w:rsidR="003D6A06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21550</w:t>
                  </w:r>
                </w:p>
              </w:tc>
              <w:tc>
                <w:tcPr>
                  <w:tcW w:w="1418" w:type="dxa"/>
                  <w:shd w:val="clear" w:color="auto" w:fill="D9E2F3" w:themeFill="accent5" w:themeFillTint="33"/>
                  <w:vAlign w:val="center"/>
                </w:tcPr>
                <w:p w:rsidR="003D6A06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0,40</w:t>
                  </w:r>
                </w:p>
              </w:tc>
              <w:tc>
                <w:tcPr>
                  <w:tcW w:w="1184" w:type="dxa"/>
                  <w:shd w:val="clear" w:color="auto" w:fill="D9E2F3" w:themeFill="accent5" w:themeFillTint="33"/>
                  <w:vAlign w:val="center"/>
                </w:tcPr>
                <w:p w:rsidR="003D6A06" w:rsidRDefault="003D6A06" w:rsidP="00D22313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8.620,00</w:t>
                  </w:r>
                </w:p>
              </w:tc>
            </w:tr>
          </w:tbl>
          <w:p w:rsidR="003D6A06" w:rsidRPr="004B0DAC" w:rsidRDefault="003D6A06" w:rsidP="00D22313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trHeight w:val="237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5C75FC" w:rsidRDefault="003D6A06" w:rsidP="00D22313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5820" w:type="dxa"/>
            <w:gridSpan w:val="21"/>
            <w:tcBorders>
              <w:left w:val="single" w:sz="4" w:space="0" w:color="auto"/>
            </w:tcBorders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Orden de Compra</w:t>
            </w: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094012">
              <w:rPr>
                <w:rFonts w:ascii="Arial" w:hAnsi="Arial" w:cs="Arial"/>
                <w:sz w:val="18"/>
                <w:szCs w:val="18"/>
                <w:lang w:eastAsia="es-BO"/>
              </w:rPr>
              <w:t>Hasta diez (10) días calendario, plazo computable a partir del siguiente día hábil de la fecha de suscripción de la Orden de Compra.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3D6A06" w:rsidRPr="004B0DAC" w:rsidTr="00D22313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5C75FC" w:rsidRDefault="003D6A06" w:rsidP="00D22313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3D6A06" w:rsidRPr="004B0DAC" w:rsidTr="00D2231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3D6A06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3D6A06" w:rsidRPr="004B0DAC" w:rsidRDefault="003D6A06" w:rsidP="00D2231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0F2760" w:rsidRDefault="003D6A06" w:rsidP="00D22313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3D6A06" w:rsidRPr="004B0DAC" w:rsidTr="00D22313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3D6A06" w:rsidRPr="004B0DAC" w:rsidRDefault="003D6A06" w:rsidP="003D6A06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3D6A06" w:rsidRPr="004B0DAC" w:rsidRDefault="003D6A06" w:rsidP="00D22313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D6A06" w:rsidRPr="004B0DAC" w:rsidTr="00D22313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3D6A06" w:rsidRPr="004B0DAC" w:rsidRDefault="003D6A06" w:rsidP="00D2231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3D6A06" w:rsidRPr="00D66A8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3D6A06" w:rsidRPr="00D66A8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D66A8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3D6A06" w:rsidRPr="00A25967" w:rsidRDefault="003D6A06" w:rsidP="00D22313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A25967" w:rsidRDefault="003D6A06" w:rsidP="00D22313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4B0DAC" w:rsidRDefault="003D6A06" w:rsidP="00D22313">
            <w:pPr>
              <w:jc w:val="center"/>
              <w:rPr>
                <w:rFonts w:ascii="Arial" w:hAnsi="Arial" w:cs="Arial"/>
                <w:lang w:val="es-BO"/>
              </w:rPr>
            </w:pPr>
            <w:hyperlink r:id="rId5" w:history="1">
              <w:r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3D6A06" w:rsidRPr="004B0DAC" w:rsidTr="00D22313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3D6A06" w:rsidRPr="004B0DAC" w:rsidRDefault="003D6A06" w:rsidP="00D22313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3D6A06" w:rsidRPr="004B0DAC" w:rsidRDefault="003D6A06" w:rsidP="00D22313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3D6A06" w:rsidRDefault="003D6A06" w:rsidP="003D6A06">
      <w:pPr>
        <w:rPr>
          <w:lang w:val="es-BO"/>
        </w:rPr>
      </w:pPr>
    </w:p>
    <w:p w:rsidR="003D6A06" w:rsidRDefault="003D6A06" w:rsidP="003D6A06">
      <w:pPr>
        <w:rPr>
          <w:lang w:val="es-BO"/>
        </w:rPr>
      </w:pPr>
    </w:p>
    <w:p w:rsidR="003D6A06" w:rsidRDefault="003D6A06" w:rsidP="003D6A06">
      <w:pPr>
        <w:rPr>
          <w:lang w:val="es-BO"/>
        </w:rPr>
      </w:pPr>
    </w:p>
    <w:p w:rsidR="003D6A06" w:rsidRDefault="003D6A06" w:rsidP="003D6A06">
      <w:pPr>
        <w:rPr>
          <w:lang w:val="es-BO"/>
        </w:rPr>
      </w:pPr>
    </w:p>
    <w:p w:rsidR="003D6A06" w:rsidRPr="004B0DAC" w:rsidRDefault="003D6A06" w:rsidP="003D6A06">
      <w:pPr>
        <w:rPr>
          <w:lang w:val="es-BO"/>
        </w:rPr>
      </w:pPr>
      <w:bookmarkStart w:id="2" w:name="_GoBack"/>
      <w:bookmarkEnd w:id="2"/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3D6A06" w:rsidRPr="004B0DAC" w:rsidTr="00D22313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3D6A06" w:rsidRPr="004B0DAC" w:rsidRDefault="003D6A06" w:rsidP="003D6A06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3" w:name="OLE_LINK3"/>
            <w:bookmarkStart w:id="4" w:name="OLE_LINK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3D6A06" w:rsidRPr="004B0DAC" w:rsidTr="00D22313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3D6A06" w:rsidRPr="004B0DAC" w:rsidRDefault="003D6A06" w:rsidP="00D22313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3"/>
      <w:bookmarkEnd w:id="4"/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82305F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3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5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82305F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3D6A06" w:rsidRPr="00380A8E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color w:val="005E7D"/>
                <w:sz w:val="12"/>
                <w:szCs w:val="12"/>
                <w:shd w:val="clear" w:color="auto" w:fill="FFFFFF"/>
              </w:rPr>
            </w:pPr>
            <w:r w:rsidRPr="00380A8E">
              <w:rPr>
                <w:rStyle w:val="Hipervnculo"/>
                <w:rFonts w:ascii="Arial" w:hAnsi="Arial" w:cs="Arial"/>
                <w:sz w:val="12"/>
                <w:szCs w:val="12"/>
              </w:rPr>
              <w:t>https://asfi.webex.com/asfi-es/j.php?MTID=m6a670b6db563f26618fed9b5c13a4b6f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6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Suscripción de </w:t>
            </w:r>
            <w:r>
              <w:rPr>
                <w:rFonts w:ascii="Arial" w:hAnsi="Arial" w:cs="Arial"/>
                <w:sz w:val="14"/>
                <w:lang w:val="es-BO"/>
              </w:rPr>
              <w:t>Orden de Compra</w:t>
            </w:r>
            <w:r w:rsidRPr="009956C4">
              <w:rPr>
                <w:rFonts w:ascii="Arial" w:hAnsi="Arial" w:cs="Arial"/>
                <w:sz w:val="14"/>
                <w:lang w:val="es-BO"/>
              </w:rPr>
              <w:t>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3D6A06" w:rsidRPr="009956C4" w:rsidTr="00D2231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3D6A06" w:rsidRPr="009956C4" w:rsidRDefault="003D6A06" w:rsidP="00D22313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3D6A06" w:rsidRPr="009956C4" w:rsidRDefault="003D6A06" w:rsidP="00D22313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3D6A06" w:rsidRDefault="003D6A06" w:rsidP="003D6A06">
      <w:pPr>
        <w:pStyle w:val="Ttulo1"/>
        <w:numPr>
          <w:ilvl w:val="0"/>
          <w:numId w:val="0"/>
        </w:numPr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F215A7" w:rsidRDefault="00F215A7"/>
    <w:sectPr w:rsidR="00F215A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56408"/>
    <w:multiLevelType w:val="multilevel"/>
    <w:tmpl w:val="BBB22528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06"/>
    <w:rsid w:val="003D6A06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52AE1"/>
  <w15:chartTrackingRefBased/>
  <w15:docId w15:val="{A2C020C5-A1E8-40C3-9032-15B374E9B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A06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D6A06"/>
    <w:pPr>
      <w:keepNext/>
      <w:numPr>
        <w:numId w:val="1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3D6A06"/>
    <w:pPr>
      <w:keepNext/>
      <w:numPr>
        <w:ilvl w:val="1"/>
        <w:numId w:val="1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3D6A06"/>
    <w:pPr>
      <w:keepNext/>
      <w:numPr>
        <w:ilvl w:val="2"/>
        <w:numId w:val="1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6A06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3D6A06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3D6A06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styleId="Hipervnculo">
    <w:name w:val="Hyperlink"/>
    <w:basedOn w:val="Fuentedeprrafopredeter"/>
    <w:uiPriority w:val="99"/>
    <w:rsid w:val="003D6A06"/>
    <w:rPr>
      <w:color w:val="0000FF"/>
      <w:u w:val="single"/>
    </w:rPr>
  </w:style>
  <w:style w:type="paragraph" w:styleId="Prrafodelista">
    <w:name w:val="List Paragraph"/>
    <w:aliases w:val="본문1"/>
    <w:basedOn w:val="Normal"/>
    <w:link w:val="PrrafodelistaCar"/>
    <w:qFormat/>
    <w:rsid w:val="003D6A06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locked/>
    <w:rsid w:val="003D6A06"/>
    <w:rPr>
      <w:rFonts w:ascii="Times New Roman" w:eastAsia="Times New Roman" w:hAnsi="Times New Roman" w:cs="Times New Roman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3D6A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3D6A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uiPriority w:val="39"/>
    <w:rsid w:val="003D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rataciones@asfi.gob.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1</cp:revision>
  <dcterms:created xsi:type="dcterms:W3CDTF">2021-06-08T21:31:00Z</dcterms:created>
  <dcterms:modified xsi:type="dcterms:W3CDTF">2021-06-08T21:32:00Z</dcterms:modified>
</cp:coreProperties>
</file>